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68C4" w:rsidRDefault="008E68C4">
      <w:pPr>
        <w:pStyle w:val="Corpodetexto"/>
        <w:spacing w:after="0" w:line="100" w:lineRule="atLeast"/>
        <w:jc w:val="center"/>
        <w:rPr>
          <w:rStyle w:val="Forte"/>
          <w:sz w:val="28"/>
          <w:szCs w:val="28"/>
        </w:rPr>
      </w:pPr>
      <w:bookmarkStart w:id="0" w:name="_GoBack"/>
      <w:bookmarkEnd w:id="0"/>
    </w:p>
    <w:p w:rsidR="008E68C4" w:rsidRDefault="00DB6EDB">
      <w:pPr>
        <w:pStyle w:val="Corpodetexto"/>
        <w:spacing w:after="0" w:line="100" w:lineRule="atLeast"/>
        <w:jc w:val="center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Termo de Responsabilidade por</w:t>
      </w:r>
    </w:p>
    <w:p w:rsidR="008E68C4" w:rsidRDefault="00DB6EDB">
      <w:pPr>
        <w:pStyle w:val="Corpodetexto"/>
        <w:spacing w:after="0" w:line="100" w:lineRule="atLeast"/>
        <w:jc w:val="center"/>
      </w:pPr>
      <w:r>
        <w:rPr>
          <w:rStyle w:val="Forte"/>
          <w:sz w:val="28"/>
          <w:szCs w:val="28"/>
        </w:rPr>
        <w:t>Utilização de Veículo Locado</w:t>
      </w:r>
    </w:p>
    <w:p w:rsidR="008E68C4" w:rsidRDefault="008E68C4">
      <w:pPr>
        <w:pStyle w:val="Corpodetexto"/>
        <w:spacing w:after="0" w:line="100" w:lineRule="atLeast"/>
        <w:jc w:val="center"/>
      </w:pPr>
    </w:p>
    <w:p w:rsidR="008E68C4" w:rsidRDefault="008E68C4">
      <w:pPr>
        <w:pStyle w:val="Corpodetexto"/>
        <w:spacing w:after="0" w:line="100" w:lineRule="atLeast"/>
        <w:jc w:val="center"/>
      </w:pPr>
    </w:p>
    <w:p w:rsidR="008E68C4" w:rsidRDefault="00DB6EDB">
      <w:pPr>
        <w:pStyle w:val="Corpodetexto"/>
        <w:spacing w:after="0" w:line="100" w:lineRule="atLeast"/>
        <w:jc w:val="both"/>
      </w:pPr>
      <w:r>
        <w:t>Pelo presente instrumento de TERMO DE RESPONSABILIDADE POR UTILIZAÇÃO DE VEÍCULO LOCADO, de um lado a Empresa MARIANO &amp; GUIMARÃES LTDA, pessoa jurídica de direito privado, com sede na Cidade de Dourados, Estado de Mato Grosso do Sul, na Av Marcelino Pires, nº 3.350, CEP: 79.830-000, inscrita no CNPJ sob nº 33.090.721/0001-99, neste ato representada pelo Sócio Administrador, o Sr. Norival Mariano, doravante denominada simplesmente “</w:t>
      </w:r>
      <w:r>
        <w:rPr>
          <w:b/>
          <w:bCs/>
        </w:rPr>
        <w:t>EMPRESA</w:t>
      </w:r>
      <w:r>
        <w:t xml:space="preserve">” e, de outro lado o Sr. </w:t>
      </w:r>
      <w:r w:rsidR="00D62404">
        <w:rPr>
          <w:b/>
        </w:rPr>
        <w:t>Adriano José Martins</w:t>
      </w:r>
      <w:r>
        <w:t xml:space="preserve">, admitido na empresa em </w:t>
      </w:r>
      <w:r w:rsidR="00895AC1">
        <w:t>29/08/2019</w:t>
      </w:r>
      <w:r>
        <w:t xml:space="preserve">, exercendo a função de </w:t>
      </w:r>
      <w:r w:rsidR="00895AC1">
        <w:t xml:space="preserve">Consultor de Vendas </w:t>
      </w:r>
      <w:r>
        <w:t xml:space="preserve">Externo, portador da CTPS n° </w:t>
      </w:r>
      <w:r w:rsidR="00895AC1">
        <w:t>54706</w:t>
      </w:r>
      <w:r>
        <w:t xml:space="preserve">, Série </w:t>
      </w:r>
      <w:r w:rsidR="00895AC1">
        <w:t>00019-PR</w:t>
      </w:r>
      <w:r>
        <w:t xml:space="preserve">, CPF </w:t>
      </w:r>
      <w:r w:rsidR="00895AC1">
        <w:t>780.761.539-72</w:t>
      </w:r>
      <w:r>
        <w:t>, doravante denominado (a) de “</w:t>
      </w:r>
      <w:r>
        <w:rPr>
          <w:b/>
          <w:bCs/>
        </w:rPr>
        <w:t>FUNCIONÁRIO</w:t>
      </w:r>
      <w:r>
        <w:t>” tem entre si, justo e contratado o que a seguir especificam: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pStyle w:val="Corpodetexto"/>
        <w:spacing w:after="0" w:line="100" w:lineRule="atLeast"/>
        <w:jc w:val="both"/>
      </w:pPr>
      <w:r>
        <w:rPr>
          <w:b/>
          <w:bCs/>
        </w:rPr>
        <w:t>I – DO OBJETO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pStyle w:val="Corpodetexto"/>
        <w:spacing w:after="0" w:line="100" w:lineRule="atLeast"/>
        <w:jc w:val="both"/>
      </w:pPr>
      <w:r>
        <w:rPr>
          <w:b/>
          <w:bCs/>
        </w:rPr>
        <w:t>Cláusula Primeira</w:t>
      </w:r>
      <w:r>
        <w:t xml:space="preserve"> – O presente Termo tem como objetivo regular o uso do veículo   VOLKSWAGEN VOYAGE 1.0, locado juntamente </w:t>
      </w:r>
      <w:r>
        <w:rPr>
          <w:color w:val="000000"/>
        </w:rPr>
        <w:t>à</w:t>
      </w:r>
      <w:r>
        <w:t xml:space="preserve"> empresa FLEETZIL LOCAÇÃO E SERVIÇOS LTDA, pessoa jurídica de direito privado com sede na Alameda Dr. Carlos de Carvalho, 373, 7º andar, conjuntos 701, 702, 703, 704 e 705, Edifício Comercial Felipe M. Zenedin, CEP 80410-180, na Cidade de Curitiba, Estado do Paraná, inscrita no CNPJ sob nº 25.463.646/0001-36, nos termos do contrato que vai em anexo ao presente, que o </w:t>
      </w:r>
      <w:r>
        <w:rPr>
          <w:b/>
          <w:bCs/>
        </w:rPr>
        <w:t>FUNCIONÁRIO</w:t>
      </w:r>
      <w:r>
        <w:t xml:space="preserve"> acima qualificado, recebe da EMPRESA, em perfeito estado de funcionamento, conforme termo de vistoria, para o exercício de suas funções, sendo </w:t>
      </w:r>
      <w:r>
        <w:rPr>
          <w:color w:val="000000"/>
        </w:rPr>
        <w:t>expressamente vedada a utilização desse veículo por terceiros, para fins particulares, bem como conceder carona.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  <w:rPr>
          <w:b/>
          <w:bCs/>
        </w:rPr>
      </w:pPr>
    </w:p>
    <w:p w:rsidR="008E68C4" w:rsidRDefault="00DB6EDB">
      <w:pPr>
        <w:pStyle w:val="Corpodetexto"/>
        <w:spacing w:after="0" w:line="100" w:lineRule="atLeast"/>
        <w:jc w:val="both"/>
      </w:pPr>
      <w:r>
        <w:rPr>
          <w:b/>
          <w:bCs/>
        </w:rPr>
        <w:t>II – DAS FORMAS DE UTILIZAÇÃO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spacing w:before="100" w:after="100"/>
        <w:jc w:val="both"/>
      </w:pPr>
      <w:r>
        <w:rPr>
          <w:b/>
          <w:bCs/>
          <w:color w:val="000000"/>
        </w:rPr>
        <w:t>Cláusula Segunda</w:t>
      </w:r>
      <w:r>
        <w:rPr>
          <w:color w:val="000000"/>
        </w:rPr>
        <w:t xml:space="preserve"> – A utilização do veículo acima se destina única e exclusivamente para fins de exercício das atividades inerentes à função, tais como: vendas, visitas, atendimento e suporte aos clientes, sendo </w:t>
      </w:r>
      <w:r>
        <w:t xml:space="preserve">expressamente vedada a utilização do veículo por terceiros, </w:t>
      </w:r>
      <w:r>
        <w:rPr>
          <w:color w:val="000000"/>
        </w:rPr>
        <w:t>para fins particulares, bem como conceder carona.</w:t>
      </w:r>
    </w:p>
    <w:p w:rsidR="008E68C4" w:rsidRDefault="008E68C4">
      <w:pPr>
        <w:spacing w:before="100" w:after="100"/>
        <w:jc w:val="both"/>
      </w:pPr>
    </w:p>
    <w:p w:rsidR="008E68C4" w:rsidRDefault="00DB6EDB">
      <w:pPr>
        <w:pStyle w:val="Corpodetexto"/>
        <w:spacing w:after="0" w:line="100" w:lineRule="atLeast"/>
        <w:jc w:val="both"/>
      </w:pPr>
      <w:r>
        <w:rPr>
          <w:b/>
          <w:bCs/>
          <w:color w:val="000000"/>
        </w:rPr>
        <w:t>Cláusula Terceira</w:t>
      </w:r>
      <w:r>
        <w:rPr>
          <w:color w:val="000000"/>
        </w:rPr>
        <w:t xml:space="preserve"> – </w:t>
      </w:r>
      <w:r w:rsidR="007D2741">
        <w:rPr>
          <w:color w:val="000000"/>
        </w:rPr>
        <w:t>O zelo e os cuidados do carro repassado e realizado no Check list na entrega do carro, deve ser conservado e mantido a qualidade do carro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FUNCIONÁRIO.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pStyle w:val="Corpodetexto"/>
        <w:spacing w:after="0" w:line="100" w:lineRule="atLeast"/>
        <w:jc w:val="both"/>
      </w:pPr>
      <w:r>
        <w:rPr>
          <w:b/>
          <w:bCs/>
        </w:rPr>
        <w:t>Cláusula Quarta</w:t>
      </w:r>
      <w:r>
        <w:t xml:space="preserve"> – O </w:t>
      </w:r>
      <w:r>
        <w:rPr>
          <w:b/>
          <w:bCs/>
        </w:rPr>
        <w:t>FUNCIONÁRIO</w:t>
      </w:r>
      <w:r>
        <w:t xml:space="preserve"> declara para todos e devidos fins ter recebido nesta data, o veículo descrito na Cláusula Primeira – Do Objeto, comprometendo-se </w:t>
      </w:r>
      <w:r w:rsidR="00FE531B">
        <w:t xml:space="preserve">à: zelar e cuidar do carro da forma que foi entregue, será realizado um check list na entrega assinado pelo gestor e pelo colaborador, e conferido na entrega dos veículos quando não mais utilizado, caso não esteja nas condições realizada no check list, </w:t>
      </w:r>
      <w:r w:rsidR="004466CA">
        <w:t>os reparos serão</w:t>
      </w:r>
      <w:r w:rsidR="00FE531B">
        <w:t xml:space="preserve"> de responsabilidade do colaborador. </w:t>
      </w:r>
    </w:p>
    <w:p w:rsidR="007D2741" w:rsidRDefault="007D2741">
      <w:pPr>
        <w:pStyle w:val="Corpodetexto"/>
        <w:spacing w:after="0" w:line="100" w:lineRule="atLeast"/>
        <w:jc w:val="both"/>
      </w:pPr>
    </w:p>
    <w:p w:rsidR="000B1E6E" w:rsidRDefault="007D2741" w:rsidP="000B1E6E">
      <w:pPr>
        <w:pStyle w:val="Corpodetexto"/>
        <w:spacing w:after="0" w:line="100" w:lineRule="atLeast"/>
        <w:jc w:val="both"/>
        <w:rPr>
          <w:rFonts w:eastAsia="Times New Roman"/>
          <w:b/>
          <w:bCs/>
          <w:lang w:eastAsia="pt-BR"/>
        </w:rPr>
      </w:pPr>
      <w:r>
        <w:rPr>
          <w:b/>
          <w:bCs/>
        </w:rPr>
        <w:lastRenderedPageBreak/>
        <w:t xml:space="preserve">Cláusula Quinta - </w:t>
      </w:r>
      <w:r w:rsidR="000B1E6E">
        <w:rPr>
          <w:rFonts w:eastAsia="Times New Roman"/>
          <w:lang w:eastAsia="pt-BR"/>
        </w:rPr>
        <w:t>O pagamento de valores referente franquia de seguro caso houver sinistros são de total responsabilidade do condutor (Colaborador).</w:t>
      </w:r>
      <w:r w:rsidR="00424053">
        <w:rPr>
          <w:rFonts w:eastAsia="Times New Roman"/>
          <w:lang w:eastAsia="pt-BR"/>
        </w:rPr>
        <w:t xml:space="preserve"> </w:t>
      </w:r>
      <w:r w:rsidR="002C59A1">
        <w:rPr>
          <w:rFonts w:eastAsia="Times New Roman"/>
          <w:lang w:eastAsia="pt-BR"/>
        </w:rPr>
        <w:t xml:space="preserve"> O mesmo se </w:t>
      </w:r>
      <w:r w:rsidR="002C59A1">
        <w:t>comprometendo-se;</w:t>
      </w:r>
    </w:p>
    <w:p w:rsidR="007D2741" w:rsidRDefault="007D2741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b/>
          <w:bCs/>
          <w:color w:val="000000"/>
        </w:rPr>
      </w:pPr>
      <w:r>
        <w:t>Cientificar-se das normas presentes no manual de deveres do usuário emitido pela empresa locadora e que instrui o presente termo.</w:t>
      </w: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b/>
          <w:bCs/>
        </w:rPr>
      </w:pPr>
      <w:r>
        <w:t xml:space="preserve"> Zelar pela conservação do veículo;</w:t>
      </w: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b/>
          <w:bCs/>
        </w:rPr>
      </w:pPr>
      <w:r>
        <w:rPr>
          <w:color w:val="000000"/>
        </w:rPr>
        <w:t xml:space="preserve"> Prestar conta ou devolver o veículo por solicitação da </w:t>
      </w:r>
      <w:r>
        <w:rPr>
          <w:b/>
          <w:bCs/>
          <w:color w:val="000000"/>
        </w:rPr>
        <w:t>EMPRESA</w:t>
      </w:r>
      <w:r>
        <w:rPr>
          <w:color w:val="000000"/>
        </w:rPr>
        <w:t>, seja por mera liberalidade ou para troca do mesmo.</w:t>
      </w:r>
    </w:p>
    <w:p w:rsidR="008E68C4" w:rsidRPr="002C59A1" w:rsidRDefault="00DB6EDB" w:rsidP="00ED4BF9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b/>
          <w:bCs/>
          <w:color w:val="000000"/>
        </w:rPr>
      </w:pPr>
      <w:r>
        <w:t xml:space="preserve">Comunicar imediatamente a </w:t>
      </w:r>
      <w:r w:rsidRPr="002C59A1">
        <w:rPr>
          <w:b/>
          <w:bCs/>
        </w:rPr>
        <w:t>EMPRESA</w:t>
      </w:r>
      <w:r>
        <w:t xml:space="preserve"> em caso de recebimento de multas por qualquer tipo de infração de trânsito;</w:t>
      </w: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b/>
          <w:bCs/>
        </w:rPr>
      </w:pPr>
      <w:r>
        <w:t>Pagar as multas decorrentes de infração de trânsito;</w:t>
      </w: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rFonts w:eastAsia="Times New Roman"/>
          <w:b/>
          <w:bCs/>
          <w:lang w:eastAsia="pt-BR"/>
        </w:rPr>
      </w:pPr>
      <w:r>
        <w:rPr>
          <w:color w:val="000000"/>
        </w:rPr>
        <w:t xml:space="preserve">Abastecer o veículo em postos com bandeira Ipiranga, considerando o combustível preferencial (álcool, gasolina ou diesel) segundo orientação da </w:t>
      </w:r>
      <w:r>
        <w:rPr>
          <w:b/>
          <w:bCs/>
          <w:color w:val="000000"/>
        </w:rPr>
        <w:t>EMPRESA</w:t>
      </w:r>
      <w:r>
        <w:rPr>
          <w:color w:val="000000"/>
        </w:rPr>
        <w:t>;</w:t>
      </w: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b/>
          <w:bCs/>
        </w:rPr>
      </w:pPr>
      <w:r>
        <w:rPr>
          <w:rFonts w:eastAsia="Times New Roman"/>
          <w:lang w:eastAsia="pt-BR"/>
        </w:rPr>
        <w:t xml:space="preserve">Efetuar troca de óleo no período correto e em local autorizado pela </w:t>
      </w:r>
      <w:r>
        <w:rPr>
          <w:rFonts w:eastAsia="Times New Roman"/>
          <w:b/>
          <w:bCs/>
          <w:lang w:eastAsia="pt-BR"/>
        </w:rPr>
        <w:t>EMPRESA</w:t>
      </w:r>
      <w:r>
        <w:rPr>
          <w:rFonts w:eastAsia="Times New Roman"/>
          <w:lang w:eastAsia="pt-BR"/>
        </w:rPr>
        <w:t>.</w:t>
      </w: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rFonts w:eastAsia="Times New Roman"/>
          <w:b/>
          <w:bCs/>
          <w:lang w:eastAsia="pt-BR"/>
        </w:rPr>
      </w:pPr>
      <w:r>
        <w:t>Não utilizar o veículo para viagens particulares, inclusive no período de férias.</w:t>
      </w: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rFonts w:eastAsia="Times New Roman"/>
          <w:b/>
          <w:bCs/>
          <w:lang w:eastAsia="pt-BR"/>
        </w:rPr>
      </w:pPr>
      <w:r>
        <w:t>Devolver imediatamente em caso de rescisão de contrato.</w:t>
      </w: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rFonts w:eastAsia="Times New Roman"/>
          <w:b/>
          <w:bCs/>
          <w:lang w:eastAsia="pt-BR"/>
        </w:rPr>
      </w:pPr>
      <w:r>
        <w:rPr>
          <w:rFonts w:eastAsia="Times New Roman"/>
          <w:lang w:eastAsia="pt-BR"/>
        </w:rPr>
        <w:t>Compromete-se à observância rigorosa das cautelas adequadas e o respeito às leis e regulamentos de trânsito do País, especialmente ao que se refere ao limite de velocidade, segurança e o porte da habilitação.</w:t>
      </w: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rFonts w:eastAsia="Times New Roman"/>
          <w:b/>
          <w:bCs/>
          <w:lang w:eastAsia="pt-BR"/>
        </w:rPr>
      </w:pPr>
      <w:r>
        <w:rPr>
          <w:rFonts w:eastAsia="Times New Roman"/>
          <w:lang w:eastAsia="pt-BR"/>
        </w:rPr>
        <w:t xml:space="preserve">Em caso de acidentes e/ou ocorrências comunicar a </w:t>
      </w:r>
      <w:r>
        <w:rPr>
          <w:rFonts w:eastAsia="Times New Roman"/>
          <w:b/>
          <w:bCs/>
          <w:lang w:eastAsia="pt-BR"/>
        </w:rPr>
        <w:t>EMPRESA</w:t>
      </w:r>
      <w:r>
        <w:rPr>
          <w:rFonts w:eastAsia="Times New Roman"/>
          <w:lang w:eastAsia="pt-BR"/>
        </w:rPr>
        <w:t xml:space="preserve"> imediatamente, fazer o registro as autoridades competentes, quando possível, prestar socorro às vítimas e permanecer no local até a chegada das autoridades competentes.</w:t>
      </w:r>
    </w:p>
    <w:p w:rsidR="008E68C4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</w:pPr>
      <w:r>
        <w:rPr>
          <w:rFonts w:eastAsia="Times New Roman"/>
          <w:lang w:eastAsia="pt-BR"/>
        </w:rPr>
        <w:t>Não transportar qualquer tipo de produto ilícito como armas, munições, drogas de qualquer natureza, contrabando, assim como toda e qualquer mercadoria sem nota fiscal, podendo esta ser madeira, lubrificante, filtro, etc.</w:t>
      </w:r>
    </w:p>
    <w:p w:rsidR="008E68C4" w:rsidRPr="00CB502D" w:rsidRDefault="00DB6EDB">
      <w:pPr>
        <w:pStyle w:val="Corpodetexto"/>
        <w:numPr>
          <w:ilvl w:val="0"/>
          <w:numId w:val="1"/>
        </w:numPr>
        <w:spacing w:after="0" w:line="100" w:lineRule="atLeast"/>
        <w:jc w:val="both"/>
      </w:pPr>
      <w:r>
        <w:rPr>
          <w:rFonts w:eastAsia="Times New Roman"/>
          <w:lang w:eastAsia="pt-BR"/>
        </w:rPr>
        <w:t xml:space="preserve">Comunicar diretamente à </w:t>
      </w:r>
      <w:r>
        <w:rPr>
          <w:rFonts w:eastAsia="Times New Roman"/>
          <w:b/>
          <w:bCs/>
          <w:lang w:eastAsia="pt-BR"/>
        </w:rPr>
        <w:t>EMPRESA</w:t>
      </w:r>
      <w:r>
        <w:rPr>
          <w:rFonts w:eastAsia="Times New Roman"/>
          <w:lang w:eastAsia="pt-BR"/>
        </w:rPr>
        <w:t xml:space="preserve"> a necessidade de manutenção ou conserto do veículo, não podendo esse procedimento (conserto ou manutenção) ser feito sem prévio consentimento ou por pessoa não autorizada pela </w:t>
      </w:r>
      <w:r>
        <w:rPr>
          <w:rFonts w:eastAsia="Times New Roman"/>
          <w:b/>
          <w:bCs/>
          <w:lang w:eastAsia="pt-BR"/>
        </w:rPr>
        <w:t>EMPRESA</w:t>
      </w:r>
      <w:r w:rsidR="00CB502D">
        <w:rPr>
          <w:rFonts w:eastAsia="Times New Roman"/>
          <w:lang w:eastAsia="pt-BR"/>
        </w:rPr>
        <w:t xml:space="preserve">, pois é necessário apresentação de três orçamento e o responsável pela empresa que irá dar sequência na manutenção do carro e qual o melhor orçamento. </w:t>
      </w:r>
    </w:p>
    <w:p w:rsidR="00CB502D" w:rsidRPr="00CB502D" w:rsidRDefault="00CB502D" w:rsidP="00CB502D">
      <w:pPr>
        <w:pStyle w:val="Corpodetexto"/>
        <w:numPr>
          <w:ilvl w:val="0"/>
          <w:numId w:val="1"/>
        </w:numPr>
        <w:spacing w:after="0" w:line="100" w:lineRule="atLeast"/>
        <w:jc w:val="both"/>
        <w:rPr>
          <w:rFonts w:eastAsia="Times New Roman"/>
          <w:b/>
          <w:bCs/>
          <w:lang w:eastAsia="pt-BR"/>
        </w:rPr>
      </w:pPr>
      <w:r>
        <w:rPr>
          <w:rFonts w:eastAsia="Times New Roman"/>
          <w:lang w:eastAsia="pt-BR"/>
        </w:rPr>
        <w:t>O pagamento de valores referente franquia de seguro caso houver sinistros são de total responsabilidade do condutor (Colaborador).</w:t>
      </w:r>
    </w:p>
    <w:p w:rsidR="008E68C4" w:rsidRDefault="008E68C4">
      <w:pPr>
        <w:spacing w:line="360" w:lineRule="auto"/>
        <w:jc w:val="both"/>
      </w:pPr>
    </w:p>
    <w:p w:rsidR="008E68C4" w:rsidRDefault="00DB6EDB">
      <w:pPr>
        <w:pStyle w:val="Corpodetexto"/>
        <w:spacing w:after="0" w:line="100" w:lineRule="atLeast"/>
        <w:jc w:val="both"/>
      </w:pPr>
      <w:r>
        <w:rPr>
          <w:b/>
          <w:bCs/>
        </w:rPr>
        <w:t xml:space="preserve">Parágrafo Único: </w:t>
      </w:r>
      <w:r>
        <w:t xml:space="preserve">Em caso de danos ou avarias no veículo, decorrentes de negligência, má utilização do mesmo, bem como o recebimento de multas por infração de trânsito ou ainda pelo não cumprimento das determinações acima, o </w:t>
      </w:r>
      <w:r>
        <w:rPr>
          <w:b/>
          <w:bCs/>
        </w:rPr>
        <w:t>FUNCIONÁRIO</w:t>
      </w:r>
      <w:r>
        <w:t xml:space="preserve"> autoriza a </w:t>
      </w:r>
      <w:r>
        <w:rPr>
          <w:b/>
          <w:bCs/>
        </w:rPr>
        <w:t>EMPRESA</w:t>
      </w:r>
      <w:r>
        <w:t xml:space="preserve"> a proceder o desconto em folha de pagamento do valor correspondente ao mesmo, inclusive estando o </w:t>
      </w:r>
      <w:r>
        <w:rPr>
          <w:b/>
          <w:bCs/>
        </w:rPr>
        <w:t xml:space="preserve">FUNCIONÁRIO </w:t>
      </w:r>
      <w:r>
        <w:t>ciente no momento da assinatura deste termo dos valores de franquia pré-estabelecidos no anexo I do contrato de locação anexo ao presente. Em caso de acidente, o funcionário responderá, civil e criminalmente, pelos danos eventualmente causados a terceiros, ressalvado a hipótese de culpa exclusiva de terceiro.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pStyle w:val="Corpodetexto"/>
        <w:spacing w:after="0" w:line="100" w:lineRule="atLeast"/>
        <w:jc w:val="both"/>
      </w:pPr>
      <w:r>
        <w:rPr>
          <w:b/>
          <w:bCs/>
        </w:rPr>
        <w:t>III – DAS DISPOSIÇÕES GERAIS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EF1E2E">
      <w:pPr>
        <w:pStyle w:val="Corpodetexto"/>
        <w:spacing w:after="0" w:line="100" w:lineRule="atLeast"/>
        <w:jc w:val="both"/>
      </w:pPr>
      <w:r>
        <w:rPr>
          <w:b/>
          <w:bCs/>
        </w:rPr>
        <w:t>Cláusula sexta</w:t>
      </w:r>
      <w:r w:rsidR="00DB6EDB">
        <w:t xml:space="preserve"> – A cláusula e/ou condições ora pactuadas poderão ser revistas, suprimidas e/ou revogadas no todo ou em parte a critério da </w:t>
      </w:r>
      <w:r w:rsidR="00DB6EDB">
        <w:rPr>
          <w:b/>
          <w:bCs/>
        </w:rPr>
        <w:t>EMPRESA</w:t>
      </w:r>
      <w:r w:rsidR="00DB6EDB">
        <w:t xml:space="preserve">, mediante </w:t>
      </w:r>
      <w:r w:rsidR="00DB6EDB">
        <w:lastRenderedPageBreak/>
        <w:t xml:space="preserve">comunicação ao </w:t>
      </w:r>
      <w:r w:rsidR="00DB6EDB">
        <w:rPr>
          <w:b/>
          <w:bCs/>
        </w:rPr>
        <w:t>FUNCIONÁRIO.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EF1E2E">
      <w:pPr>
        <w:pStyle w:val="Corpodetexto"/>
        <w:spacing w:after="0" w:line="100" w:lineRule="atLeast"/>
        <w:jc w:val="both"/>
      </w:pPr>
      <w:r>
        <w:rPr>
          <w:b/>
          <w:bCs/>
        </w:rPr>
        <w:t>Cláusula Sétima</w:t>
      </w:r>
      <w:r w:rsidR="00DB6EDB">
        <w:t xml:space="preserve"> – Nenhuma indenização será devida pela </w:t>
      </w:r>
      <w:r w:rsidR="00DB6EDB">
        <w:rPr>
          <w:b/>
          <w:bCs/>
        </w:rPr>
        <w:t>EMPRESA</w:t>
      </w:r>
      <w:r w:rsidR="00DB6EDB">
        <w:t>, durante a vigência do presente termo, ou em caso de revogação, suspensão ou extinção do mesmo.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EF1E2E">
      <w:pPr>
        <w:pStyle w:val="Corpodetexto"/>
        <w:spacing w:after="0" w:line="100" w:lineRule="atLeast"/>
        <w:jc w:val="both"/>
        <w:rPr>
          <w:b/>
          <w:bCs/>
        </w:rPr>
      </w:pPr>
      <w:r>
        <w:rPr>
          <w:b/>
          <w:bCs/>
        </w:rPr>
        <w:t>Cláusula Oitava</w:t>
      </w:r>
      <w:r w:rsidR="00DB6EDB">
        <w:t xml:space="preserve"> – Por não ser permitida a utilização do veículo para fins particulares, o mesmo não integrará salário para qualquer fim, seja ele previdenciário, trabalhista ou tributário.</w:t>
      </w:r>
    </w:p>
    <w:p w:rsidR="008E68C4" w:rsidRDefault="008E68C4">
      <w:pPr>
        <w:pStyle w:val="Corpodetexto"/>
        <w:spacing w:after="0" w:line="100" w:lineRule="atLeast"/>
        <w:jc w:val="both"/>
        <w:rPr>
          <w:b/>
          <w:bCs/>
        </w:rPr>
      </w:pPr>
    </w:p>
    <w:p w:rsidR="008E68C4" w:rsidRDefault="008E68C4">
      <w:pPr>
        <w:pStyle w:val="Corpodetexto"/>
        <w:spacing w:after="0" w:line="100" w:lineRule="atLeast"/>
        <w:jc w:val="both"/>
        <w:rPr>
          <w:b/>
          <w:bCs/>
        </w:rPr>
      </w:pPr>
    </w:p>
    <w:p w:rsidR="008E68C4" w:rsidRDefault="00DB6EDB">
      <w:pPr>
        <w:pStyle w:val="Corpodetexto"/>
        <w:spacing w:after="0" w:line="100" w:lineRule="atLeast"/>
        <w:jc w:val="both"/>
        <w:rPr>
          <w:b/>
          <w:bCs/>
        </w:rPr>
      </w:pPr>
      <w:r>
        <w:rPr>
          <w:b/>
          <w:bCs/>
        </w:rPr>
        <w:t xml:space="preserve">IV – DA VIGÊNCIA </w:t>
      </w:r>
    </w:p>
    <w:p w:rsidR="008E68C4" w:rsidRDefault="008E68C4">
      <w:pPr>
        <w:pStyle w:val="Corpodetexto"/>
        <w:spacing w:after="0" w:line="100" w:lineRule="atLeast"/>
        <w:jc w:val="both"/>
        <w:rPr>
          <w:b/>
          <w:bCs/>
        </w:rPr>
      </w:pPr>
    </w:p>
    <w:p w:rsidR="008E68C4" w:rsidRDefault="00EF1E2E">
      <w:pPr>
        <w:pStyle w:val="Corpodetexto"/>
        <w:spacing w:after="0" w:line="100" w:lineRule="atLeast"/>
        <w:jc w:val="both"/>
      </w:pPr>
      <w:r>
        <w:rPr>
          <w:b/>
          <w:bCs/>
        </w:rPr>
        <w:t>Cláusula Nona</w:t>
      </w:r>
      <w:r w:rsidR="00DB6EDB">
        <w:rPr>
          <w:b/>
          <w:bCs/>
        </w:rPr>
        <w:t xml:space="preserve"> </w:t>
      </w:r>
      <w:r w:rsidR="00DB6EDB">
        <w:t>– O presente Termo terá início a partir da data de sua assinatura e vigorará por prazo indeterminado, enquanto durar o vínculo empregatício, podendo ser revogado a qualquer tempo.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pStyle w:val="Corpodetexto"/>
        <w:spacing w:after="0" w:line="100" w:lineRule="atLeast"/>
        <w:jc w:val="both"/>
      </w:pPr>
      <w:r>
        <w:rPr>
          <w:b/>
          <w:bCs/>
        </w:rPr>
        <w:t>Parágrafo Único:</w:t>
      </w:r>
      <w:r>
        <w:t xml:space="preserve"> Dar-se-á como automaticamente extinto o presente termo, na ocorrência das seguintes hipóteses:</w:t>
      </w:r>
      <w:r>
        <w:rPr>
          <w:color w:val="000000"/>
        </w:rPr>
        <w:t xml:space="preserve"> em</w:t>
      </w:r>
      <w:r>
        <w:t xml:space="preserve"> caso de mudança de função cuja utilização do veículo deixe de ser necessária, por determinação ou liberalidade da empresa, por extinção, cessação rescisão do contrato de trabalho.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pStyle w:val="Corpodetexto"/>
        <w:spacing w:after="0" w:line="100" w:lineRule="atLeast"/>
        <w:jc w:val="both"/>
      </w:pPr>
      <w:r>
        <w:t xml:space="preserve">E por estarem de pleno acordo com todas as cláusulas e condições ora pactuadas, assinam o presente instrumento em três vias da qual teor, sendo uma delas entregue ao </w:t>
      </w:r>
      <w:r>
        <w:rPr>
          <w:b/>
          <w:bCs/>
        </w:rPr>
        <w:t>FUNCIONÁRIO</w:t>
      </w:r>
      <w:r>
        <w:t>.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right"/>
      </w:pPr>
    </w:p>
    <w:p w:rsidR="008E68C4" w:rsidRDefault="00D62404">
      <w:pPr>
        <w:pStyle w:val="Corpodetexto"/>
        <w:spacing w:after="0" w:line="100" w:lineRule="atLeast"/>
        <w:jc w:val="right"/>
      </w:pPr>
      <w:r>
        <w:t>Dourados</w:t>
      </w:r>
      <w:r w:rsidR="00DB6EDB">
        <w:t>/M</w:t>
      </w:r>
      <w:r>
        <w:t>S</w:t>
      </w:r>
      <w:r w:rsidR="00DB6EDB">
        <w:t xml:space="preserve"> , </w:t>
      </w:r>
      <w:r w:rsidR="00676D29">
        <w:t>11</w:t>
      </w:r>
      <w:r w:rsidR="00DB6EDB">
        <w:t xml:space="preserve"> de </w:t>
      </w:r>
      <w:r w:rsidR="008C4BEC">
        <w:t>Maio</w:t>
      </w:r>
      <w:r w:rsidR="00DB6EDB">
        <w:t xml:space="preserve"> de 20</w:t>
      </w:r>
      <w:r>
        <w:t>20</w:t>
      </w:r>
      <w:r w:rsidR="00DB6EDB">
        <w:t>.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pStyle w:val="Corpodetexto"/>
        <w:spacing w:after="0" w:line="100" w:lineRule="atLeast"/>
        <w:jc w:val="both"/>
        <w:rPr>
          <w:rFonts w:eastAsia="Times New Roman"/>
        </w:rPr>
      </w:pPr>
      <w:r>
        <w:t>______________________________</w:t>
      </w:r>
      <w:r>
        <w:tab/>
        <w:t xml:space="preserve">     ______________________________</w:t>
      </w:r>
    </w:p>
    <w:p w:rsidR="008E68C4" w:rsidRDefault="00DB6EDB">
      <w:pPr>
        <w:pStyle w:val="Corpodetexto"/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 Mariano &amp; Guimarães LTDA.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676D29">
        <w:rPr>
          <w:rFonts w:eastAsia="Times New Roman"/>
        </w:rPr>
        <w:t xml:space="preserve">Nome do colaborador </w:t>
      </w:r>
    </w:p>
    <w:p w:rsidR="008E68C4" w:rsidRDefault="00DB6EDB">
      <w:pPr>
        <w:pStyle w:val="Corpodetexto"/>
        <w:spacing w:after="0" w:line="100" w:lineRule="atLeast"/>
        <w:jc w:val="both"/>
      </w:pPr>
      <w:r>
        <w:rPr>
          <w:rFonts w:eastAsia="Times New Roman"/>
        </w:rPr>
        <w:t xml:space="preserve">     </w:t>
      </w:r>
      <w:r>
        <w:rPr>
          <w:rFonts w:eastAsia="Times New Roman"/>
        </w:rPr>
        <w:tab/>
        <w:t xml:space="preserve">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</w:p>
    <w:p w:rsidR="008E68C4" w:rsidRDefault="00DB6EDB">
      <w:pPr>
        <w:pStyle w:val="Corpodetexto"/>
        <w:spacing w:after="0" w:line="100" w:lineRule="atLeast"/>
        <w:jc w:val="both"/>
      </w:pPr>
      <w:r>
        <w:tab/>
      </w:r>
      <w:r>
        <w:tab/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pStyle w:val="Corpodetexto"/>
        <w:spacing w:after="0" w:line="100" w:lineRule="atLeast"/>
        <w:jc w:val="center"/>
      </w:pPr>
      <w:r>
        <w:rPr>
          <w:b/>
          <w:bCs/>
        </w:rPr>
        <w:t>Testemunhas: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DB6EDB">
      <w:pPr>
        <w:pStyle w:val="Corpodetexto"/>
        <w:tabs>
          <w:tab w:val="left" w:pos="3450"/>
        </w:tabs>
        <w:spacing w:after="0" w:line="100" w:lineRule="atLeast"/>
        <w:jc w:val="both"/>
      </w:pPr>
      <w:r>
        <w:t>______________________________</w:t>
      </w:r>
      <w:r>
        <w:tab/>
        <w:t xml:space="preserve">      ______________________________</w:t>
      </w:r>
    </w:p>
    <w:p w:rsidR="008E68C4" w:rsidRDefault="00DB6EDB">
      <w:pPr>
        <w:pStyle w:val="Corpodetexto"/>
        <w:spacing w:after="0" w:line="100" w:lineRule="atLeast"/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Nome:</w:t>
      </w:r>
    </w:p>
    <w:p w:rsidR="008E68C4" w:rsidRDefault="00DB6EDB">
      <w:pPr>
        <w:pStyle w:val="Corpodetexto"/>
        <w:spacing w:after="0" w:line="100" w:lineRule="atLeast"/>
        <w:jc w:val="both"/>
      </w:pPr>
      <w:r>
        <w:t>RG: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RG:</w:t>
      </w:r>
    </w:p>
    <w:p w:rsidR="008E68C4" w:rsidRDefault="008E68C4">
      <w:pPr>
        <w:pStyle w:val="Corpodetexto"/>
        <w:spacing w:after="0" w:line="100" w:lineRule="atLeast"/>
        <w:jc w:val="both"/>
      </w:pPr>
    </w:p>
    <w:p w:rsidR="008E68C4" w:rsidRDefault="008E68C4">
      <w:pPr>
        <w:spacing w:line="360" w:lineRule="auto"/>
        <w:jc w:val="both"/>
        <w:rPr>
          <w:sz w:val="18"/>
          <w:szCs w:val="18"/>
        </w:rPr>
      </w:pPr>
    </w:p>
    <w:sectPr w:rsidR="008E68C4"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165"/>
    <w:multiLevelType w:val="singleLevel"/>
    <w:tmpl w:val="23A9416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54"/>
    <w:rsid w:val="000B1E6E"/>
    <w:rsid w:val="00121554"/>
    <w:rsid w:val="002B76FA"/>
    <w:rsid w:val="002C59A1"/>
    <w:rsid w:val="00424053"/>
    <w:rsid w:val="004408B3"/>
    <w:rsid w:val="004466CA"/>
    <w:rsid w:val="00461239"/>
    <w:rsid w:val="004A6015"/>
    <w:rsid w:val="00570239"/>
    <w:rsid w:val="0065298A"/>
    <w:rsid w:val="00676D29"/>
    <w:rsid w:val="006B3EE3"/>
    <w:rsid w:val="007D2741"/>
    <w:rsid w:val="00895AC1"/>
    <w:rsid w:val="008C4BEC"/>
    <w:rsid w:val="008E68C4"/>
    <w:rsid w:val="00953F87"/>
    <w:rsid w:val="00A11D80"/>
    <w:rsid w:val="00BA34FF"/>
    <w:rsid w:val="00BA43E0"/>
    <w:rsid w:val="00CB502D"/>
    <w:rsid w:val="00CE449A"/>
    <w:rsid w:val="00D62404"/>
    <w:rsid w:val="00D62B73"/>
    <w:rsid w:val="00DA7A1B"/>
    <w:rsid w:val="00DB6EDB"/>
    <w:rsid w:val="00EF1E2E"/>
    <w:rsid w:val="00FE531B"/>
    <w:rsid w:val="26E0369F"/>
    <w:rsid w:val="27151FCF"/>
    <w:rsid w:val="3510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4DBCA5-3051-46F9-B922-9CF3CACB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qFormat/>
    <w:rPr>
      <w:rFonts w:ascii="Wingdings" w:hAnsi="Wingdings" w:cs="OpenSymbol"/>
    </w:rPr>
  </w:style>
  <w:style w:type="character" w:customStyle="1" w:styleId="WW8Num1z1">
    <w:name w:val="WW8Num1z1"/>
    <w:qFormat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qFormat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WW8Num1zfalse">
    <w:name w:val="WW8Num1zfals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true">
    <w:name w:val="WW8Num1ztrue"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ANDREYA</dc:creator>
  <cp:lastModifiedBy>Analista_processos</cp:lastModifiedBy>
  <cp:revision>2</cp:revision>
  <cp:lastPrinted>2020-02-27T11:27:00Z</cp:lastPrinted>
  <dcterms:created xsi:type="dcterms:W3CDTF">2020-05-18T13:49:00Z</dcterms:created>
  <dcterms:modified xsi:type="dcterms:W3CDTF">2020-05-18T13:49:00Z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